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E67C" w14:textId="77777777" w:rsidR="0039061D" w:rsidRPr="002D3223" w:rsidRDefault="0039061D">
      <w:pPr>
        <w:rPr>
          <w:rFonts w:ascii="Times New Roman" w:hAnsi="Times New Roman" w:cs="Times New Roman"/>
        </w:rPr>
      </w:pPr>
      <w:r w:rsidRPr="002D3223">
        <w:rPr>
          <w:rFonts w:ascii="Times New Roman" w:hAnsi="Times New Roman" w:cs="Times New Roman"/>
        </w:rPr>
        <w:t>Purpose:</w:t>
      </w:r>
    </w:p>
    <w:p w14:paraId="79C9F5C4" w14:textId="77777777" w:rsidR="0039061D" w:rsidRPr="002D3223" w:rsidRDefault="0039061D">
      <w:pPr>
        <w:rPr>
          <w:rFonts w:ascii="Times New Roman" w:hAnsi="Times New Roman" w:cs="Times New Roman"/>
        </w:rPr>
      </w:pPr>
      <w:r w:rsidRPr="002D3223">
        <w:rPr>
          <w:rFonts w:ascii="Times New Roman" w:hAnsi="Times New Roman" w:cs="Times New Roman"/>
        </w:rPr>
        <w:t>To provide financial support to spouses and children of public safety officers who were killed in the line of duty and who worked or lived in Wake County, North Carolina.</w:t>
      </w:r>
    </w:p>
    <w:p w14:paraId="53E64E6C" w14:textId="069C4541" w:rsidR="0039061D" w:rsidRPr="002D3223" w:rsidRDefault="0039061D">
      <w:pPr>
        <w:rPr>
          <w:rFonts w:ascii="Times New Roman" w:hAnsi="Times New Roman" w:cs="Times New Roman"/>
        </w:rPr>
      </w:pPr>
      <w:r w:rsidRPr="002D3223">
        <w:rPr>
          <w:rFonts w:ascii="Times New Roman" w:hAnsi="Times New Roman" w:cs="Times New Roman"/>
        </w:rPr>
        <w:t>Eligibi</w:t>
      </w:r>
      <w:r w:rsidR="006B5DF9">
        <w:rPr>
          <w:rFonts w:ascii="Times New Roman" w:hAnsi="Times New Roman" w:cs="Times New Roman"/>
        </w:rPr>
        <w:t>li</w:t>
      </w:r>
      <w:r w:rsidRPr="002D3223">
        <w:rPr>
          <w:rFonts w:ascii="Times New Roman" w:hAnsi="Times New Roman" w:cs="Times New Roman"/>
        </w:rPr>
        <w:t>ty:</w:t>
      </w:r>
    </w:p>
    <w:p w14:paraId="455B6691" w14:textId="77777777" w:rsidR="0039061D" w:rsidRPr="002D3223" w:rsidRDefault="0039061D" w:rsidP="0039061D">
      <w:pPr>
        <w:pStyle w:val="ListParagraph"/>
        <w:numPr>
          <w:ilvl w:val="0"/>
          <w:numId w:val="1"/>
        </w:numPr>
        <w:rPr>
          <w:rFonts w:ascii="Times New Roman" w:hAnsi="Times New Roman" w:cs="Times New Roman"/>
        </w:rPr>
      </w:pPr>
      <w:r w:rsidRPr="002D3223">
        <w:rPr>
          <w:rFonts w:ascii="Times New Roman" w:hAnsi="Times New Roman" w:cs="Times New Roman"/>
        </w:rPr>
        <w:t>A spouse or a child</w:t>
      </w:r>
      <w:r w:rsidR="00A662E7">
        <w:rPr>
          <w:rFonts w:ascii="Times New Roman" w:hAnsi="Times New Roman" w:cs="Times New Roman"/>
        </w:rPr>
        <w:t xml:space="preserve"> </w:t>
      </w:r>
      <w:r w:rsidRPr="002D3223">
        <w:rPr>
          <w:rFonts w:ascii="Times New Roman" w:hAnsi="Times New Roman" w:cs="Times New Roman"/>
        </w:rPr>
        <w:t>of a public safety officer who was killed in the line of duty and who worked or lived in Wake County since 2001.</w:t>
      </w:r>
    </w:p>
    <w:p w14:paraId="5E7AA0A4" w14:textId="77777777" w:rsidR="0039061D" w:rsidRPr="002D3223" w:rsidRDefault="0039061D" w:rsidP="0039061D">
      <w:pPr>
        <w:pStyle w:val="ListParagraph"/>
        <w:numPr>
          <w:ilvl w:val="0"/>
          <w:numId w:val="1"/>
        </w:numPr>
        <w:rPr>
          <w:rFonts w:ascii="Times New Roman" w:hAnsi="Times New Roman" w:cs="Times New Roman"/>
        </w:rPr>
      </w:pPr>
      <w:r w:rsidRPr="002D3223">
        <w:rPr>
          <w:rFonts w:ascii="Times New Roman" w:hAnsi="Times New Roman" w:cs="Times New Roman"/>
        </w:rPr>
        <w:t>Must make first application before 28</w:t>
      </w:r>
      <w:r w:rsidRPr="002D3223">
        <w:rPr>
          <w:rFonts w:ascii="Times New Roman" w:hAnsi="Times New Roman" w:cs="Times New Roman"/>
          <w:vertAlign w:val="superscript"/>
        </w:rPr>
        <w:t>th</w:t>
      </w:r>
      <w:r w:rsidRPr="002D3223">
        <w:rPr>
          <w:rFonts w:ascii="Times New Roman" w:hAnsi="Times New Roman" w:cs="Times New Roman"/>
        </w:rPr>
        <w:t xml:space="preserve"> birthday in the case of a child.</w:t>
      </w:r>
    </w:p>
    <w:p w14:paraId="217196DC" w14:textId="77777777" w:rsidR="0039061D" w:rsidRPr="002D3223" w:rsidRDefault="0039061D" w:rsidP="0039061D">
      <w:pPr>
        <w:pStyle w:val="ListParagraph"/>
        <w:numPr>
          <w:ilvl w:val="0"/>
          <w:numId w:val="1"/>
        </w:numPr>
        <w:rPr>
          <w:rFonts w:ascii="Times New Roman" w:hAnsi="Times New Roman" w:cs="Times New Roman"/>
        </w:rPr>
      </w:pPr>
      <w:r w:rsidRPr="002D3223">
        <w:rPr>
          <w:rFonts w:ascii="Times New Roman" w:hAnsi="Times New Roman" w:cs="Times New Roman"/>
        </w:rPr>
        <w:t>Must be enrolled or accepted as a student for admission in a college, vocational training school, or other education institution approved by the Scholarship Committee of The 200 Club.</w:t>
      </w:r>
    </w:p>
    <w:p w14:paraId="1DB54340" w14:textId="77777777" w:rsidR="0039061D" w:rsidRPr="002D3223" w:rsidRDefault="0039061D" w:rsidP="0039061D">
      <w:pPr>
        <w:pStyle w:val="ListParagraph"/>
        <w:numPr>
          <w:ilvl w:val="0"/>
          <w:numId w:val="1"/>
        </w:numPr>
        <w:rPr>
          <w:rFonts w:ascii="Times New Roman" w:hAnsi="Times New Roman" w:cs="Times New Roman"/>
        </w:rPr>
      </w:pPr>
      <w:r w:rsidRPr="002D3223">
        <w:rPr>
          <w:rFonts w:ascii="Times New Roman" w:hAnsi="Times New Roman" w:cs="Times New Roman"/>
        </w:rPr>
        <w:t>May apply for a scholarship in later years subject to satisfactory academic performance.</w:t>
      </w:r>
    </w:p>
    <w:p w14:paraId="4DE1B31C" w14:textId="77777777" w:rsidR="0039061D" w:rsidRPr="002D3223" w:rsidRDefault="0039061D" w:rsidP="0039061D">
      <w:pPr>
        <w:rPr>
          <w:rFonts w:ascii="Times New Roman" w:hAnsi="Times New Roman" w:cs="Times New Roman"/>
        </w:rPr>
      </w:pPr>
      <w:r w:rsidRPr="002D3223">
        <w:rPr>
          <w:rFonts w:ascii="Times New Roman" w:hAnsi="Times New Roman" w:cs="Times New Roman"/>
        </w:rPr>
        <w:t>Funding:</w:t>
      </w:r>
    </w:p>
    <w:p w14:paraId="66A1103D" w14:textId="55D0827D" w:rsidR="0039061D" w:rsidRPr="002D3223" w:rsidRDefault="00146B63" w:rsidP="0039061D">
      <w:pPr>
        <w:pStyle w:val="ListParagraph"/>
        <w:numPr>
          <w:ilvl w:val="0"/>
          <w:numId w:val="2"/>
        </w:numPr>
        <w:rPr>
          <w:rFonts w:ascii="Times New Roman" w:hAnsi="Times New Roman" w:cs="Times New Roman"/>
        </w:rPr>
      </w:pPr>
      <w:r>
        <w:rPr>
          <w:rFonts w:ascii="Times New Roman" w:hAnsi="Times New Roman" w:cs="Times New Roman"/>
        </w:rPr>
        <w:t xml:space="preserve">Funding for scholarships will come from the general assets of </w:t>
      </w:r>
      <w:r w:rsidR="00D103AB">
        <w:rPr>
          <w:rFonts w:ascii="Times New Roman" w:hAnsi="Times New Roman" w:cs="Times New Roman"/>
        </w:rPr>
        <w:t>The 200 Club. At the beginning of each fiscal year (July 1</w:t>
      </w:r>
      <w:r w:rsidR="00D103AB" w:rsidRPr="00D103AB">
        <w:rPr>
          <w:rFonts w:ascii="Times New Roman" w:hAnsi="Times New Roman" w:cs="Times New Roman"/>
          <w:vertAlign w:val="superscript"/>
        </w:rPr>
        <w:t>st</w:t>
      </w:r>
      <w:r w:rsidR="00D103AB">
        <w:rPr>
          <w:rFonts w:ascii="Times New Roman" w:hAnsi="Times New Roman" w:cs="Times New Roman"/>
        </w:rPr>
        <w:t xml:space="preserve"> to June 30</w:t>
      </w:r>
      <w:r w:rsidR="00D103AB" w:rsidRPr="00D103AB">
        <w:rPr>
          <w:rFonts w:ascii="Times New Roman" w:hAnsi="Times New Roman" w:cs="Times New Roman"/>
          <w:vertAlign w:val="superscript"/>
        </w:rPr>
        <w:t>th</w:t>
      </w:r>
      <w:r w:rsidR="00D103AB">
        <w:rPr>
          <w:rFonts w:ascii="Times New Roman" w:hAnsi="Times New Roman" w:cs="Times New Roman"/>
        </w:rPr>
        <w:t>)</w:t>
      </w:r>
      <w:r w:rsidR="00B56F78">
        <w:rPr>
          <w:rFonts w:ascii="Times New Roman" w:hAnsi="Times New Roman" w:cs="Times New Roman"/>
        </w:rPr>
        <w:t xml:space="preserve">, the Board shall establish a budget for scholarships for that year. The Committee </w:t>
      </w:r>
      <w:r w:rsidR="004908EE">
        <w:rPr>
          <w:rFonts w:ascii="Times New Roman" w:hAnsi="Times New Roman" w:cs="Times New Roman"/>
        </w:rPr>
        <w:t xml:space="preserve">will be able to request additional funding from the Board in a high need year. </w:t>
      </w:r>
    </w:p>
    <w:p w14:paraId="23656347" w14:textId="1EBE45DA" w:rsidR="0039061D" w:rsidRPr="002D3223" w:rsidRDefault="0039061D" w:rsidP="0039061D">
      <w:pPr>
        <w:pStyle w:val="ListParagraph"/>
        <w:numPr>
          <w:ilvl w:val="0"/>
          <w:numId w:val="2"/>
        </w:numPr>
        <w:rPr>
          <w:rFonts w:ascii="Times New Roman" w:hAnsi="Times New Roman" w:cs="Times New Roman"/>
        </w:rPr>
      </w:pPr>
      <w:r w:rsidRPr="002D3223">
        <w:rPr>
          <w:rFonts w:ascii="Times New Roman" w:hAnsi="Times New Roman" w:cs="Times New Roman"/>
        </w:rPr>
        <w:t xml:space="preserve">The goal will be to </w:t>
      </w:r>
      <w:r w:rsidR="00B66B5F" w:rsidRPr="002D3223">
        <w:rPr>
          <w:rFonts w:ascii="Times New Roman" w:hAnsi="Times New Roman" w:cs="Times New Roman"/>
        </w:rPr>
        <w:t>provide financial</w:t>
      </w:r>
      <w:r w:rsidRPr="002D3223">
        <w:rPr>
          <w:rFonts w:ascii="Times New Roman" w:hAnsi="Times New Roman" w:cs="Times New Roman"/>
        </w:rPr>
        <w:t xml:space="preserve"> assistance to each qualified applicant with the suggested sum</w:t>
      </w:r>
      <w:r w:rsidR="008F07D3">
        <w:rPr>
          <w:rFonts w:ascii="Times New Roman" w:hAnsi="Times New Roman" w:cs="Times New Roman"/>
        </w:rPr>
        <w:t xml:space="preserve"> of up to $5,000 per year </w:t>
      </w:r>
      <w:r w:rsidR="0055435B">
        <w:rPr>
          <w:rFonts w:ascii="Times New Roman" w:hAnsi="Times New Roman" w:cs="Times New Roman"/>
        </w:rPr>
        <w:t>(not to exceed a total of $20,000).</w:t>
      </w:r>
      <w:r w:rsidR="001D3FCD">
        <w:rPr>
          <w:rFonts w:ascii="Times New Roman" w:hAnsi="Times New Roman" w:cs="Times New Roman"/>
        </w:rPr>
        <w:t xml:space="preserve"> </w:t>
      </w:r>
      <w:r w:rsidR="00422C46">
        <w:rPr>
          <w:rFonts w:ascii="Times New Roman" w:hAnsi="Times New Roman" w:cs="Times New Roman"/>
        </w:rPr>
        <w:t xml:space="preserve">These suggested </w:t>
      </w:r>
      <w:r w:rsidR="00341513">
        <w:rPr>
          <w:rFonts w:ascii="Times New Roman" w:hAnsi="Times New Roman" w:cs="Times New Roman"/>
        </w:rPr>
        <w:t xml:space="preserve">sums are </w:t>
      </w:r>
      <w:r w:rsidR="000F200A">
        <w:rPr>
          <w:rFonts w:ascii="Times New Roman" w:hAnsi="Times New Roman" w:cs="Times New Roman"/>
        </w:rPr>
        <w:t>cumulative</w:t>
      </w:r>
      <w:r w:rsidR="00341513">
        <w:rPr>
          <w:rFonts w:ascii="Times New Roman" w:hAnsi="Times New Roman" w:cs="Times New Roman"/>
        </w:rPr>
        <w:t xml:space="preserve">. For example, if </w:t>
      </w:r>
      <w:r w:rsidR="000F200A">
        <w:rPr>
          <w:rFonts w:ascii="Times New Roman" w:hAnsi="Times New Roman" w:cs="Times New Roman"/>
        </w:rPr>
        <w:t>a recip</w:t>
      </w:r>
      <w:r w:rsidR="000A68E8">
        <w:rPr>
          <w:rFonts w:ascii="Times New Roman" w:hAnsi="Times New Roman" w:cs="Times New Roman"/>
        </w:rPr>
        <w:t>i</w:t>
      </w:r>
      <w:r w:rsidR="000F200A">
        <w:rPr>
          <w:rFonts w:ascii="Times New Roman" w:hAnsi="Times New Roman" w:cs="Times New Roman"/>
        </w:rPr>
        <w:t xml:space="preserve">ent </w:t>
      </w:r>
      <w:r w:rsidR="00A3710A">
        <w:rPr>
          <w:rFonts w:ascii="Times New Roman" w:hAnsi="Times New Roman" w:cs="Times New Roman"/>
        </w:rPr>
        <w:t xml:space="preserve">only received $2,500 in his or her first academic year, </w:t>
      </w:r>
      <w:r w:rsidR="00877288">
        <w:rPr>
          <w:rFonts w:ascii="Times New Roman" w:hAnsi="Times New Roman" w:cs="Times New Roman"/>
        </w:rPr>
        <w:t>he or she could receive up to $7,500 of assistance in his or he</w:t>
      </w:r>
      <w:r w:rsidR="00FA200D">
        <w:rPr>
          <w:rFonts w:ascii="Times New Roman" w:hAnsi="Times New Roman" w:cs="Times New Roman"/>
        </w:rPr>
        <w:t>r second academic year.</w:t>
      </w:r>
    </w:p>
    <w:p w14:paraId="039E5B29" w14:textId="77777777" w:rsidR="0039061D" w:rsidRPr="002D3223" w:rsidRDefault="0039061D" w:rsidP="0039061D">
      <w:pPr>
        <w:rPr>
          <w:rFonts w:ascii="Times New Roman" w:hAnsi="Times New Roman" w:cs="Times New Roman"/>
        </w:rPr>
      </w:pPr>
      <w:r w:rsidRPr="002D3223">
        <w:rPr>
          <w:rFonts w:ascii="Times New Roman" w:hAnsi="Times New Roman" w:cs="Times New Roman"/>
        </w:rPr>
        <w:t>Administration:</w:t>
      </w:r>
    </w:p>
    <w:p w14:paraId="6D1BE87E" w14:textId="6D3C40CF" w:rsidR="0039061D" w:rsidRPr="002D3223" w:rsidRDefault="0039061D" w:rsidP="0039061D">
      <w:pPr>
        <w:pStyle w:val="ListParagraph"/>
        <w:numPr>
          <w:ilvl w:val="0"/>
          <w:numId w:val="3"/>
        </w:numPr>
        <w:rPr>
          <w:rFonts w:ascii="Times New Roman" w:hAnsi="Times New Roman" w:cs="Times New Roman"/>
        </w:rPr>
      </w:pPr>
      <w:r w:rsidRPr="002D3223">
        <w:rPr>
          <w:rFonts w:ascii="Times New Roman" w:hAnsi="Times New Roman" w:cs="Times New Roman"/>
        </w:rPr>
        <w:t xml:space="preserve">A Scholarship Committee of </w:t>
      </w:r>
      <w:r w:rsidR="0055435B">
        <w:rPr>
          <w:rFonts w:ascii="Times New Roman" w:hAnsi="Times New Roman" w:cs="Times New Roman"/>
        </w:rPr>
        <w:t>at least two (2)</w:t>
      </w:r>
      <w:r w:rsidRPr="002D3223">
        <w:rPr>
          <w:rFonts w:ascii="Times New Roman" w:hAnsi="Times New Roman" w:cs="Times New Roman"/>
        </w:rPr>
        <w:t xml:space="preserve"> individuals </w:t>
      </w:r>
      <w:r w:rsidR="00EF6F84">
        <w:rPr>
          <w:rFonts w:ascii="Times New Roman" w:hAnsi="Times New Roman" w:cs="Times New Roman"/>
        </w:rPr>
        <w:t xml:space="preserve">appointed by the Board Chairman will be </w:t>
      </w:r>
      <w:r w:rsidRPr="002D3223">
        <w:rPr>
          <w:rFonts w:ascii="Times New Roman" w:hAnsi="Times New Roman" w:cs="Times New Roman"/>
        </w:rPr>
        <w:t>primarily responsible for the scholarship program.</w:t>
      </w:r>
    </w:p>
    <w:p w14:paraId="0BF53D5A" w14:textId="77777777" w:rsidR="00A36BB2" w:rsidRDefault="004F24D8" w:rsidP="000A68E8">
      <w:pPr>
        <w:pStyle w:val="ListParagraph"/>
        <w:numPr>
          <w:ilvl w:val="0"/>
          <w:numId w:val="3"/>
        </w:numPr>
        <w:rPr>
          <w:rFonts w:ascii="Times New Roman" w:hAnsi="Times New Roman" w:cs="Times New Roman"/>
        </w:rPr>
      </w:pPr>
      <w:r w:rsidRPr="000A68E8">
        <w:rPr>
          <w:rFonts w:ascii="Times New Roman" w:hAnsi="Times New Roman" w:cs="Times New Roman"/>
        </w:rPr>
        <w:t>Applications will be due</w:t>
      </w:r>
      <w:r w:rsidR="00766103" w:rsidRPr="000A68E8">
        <w:rPr>
          <w:rFonts w:ascii="Times New Roman" w:hAnsi="Times New Roman" w:cs="Times New Roman"/>
          <w:vertAlign w:val="superscript"/>
        </w:rPr>
        <w:t xml:space="preserve"> </w:t>
      </w:r>
      <w:r w:rsidR="00766103" w:rsidRPr="000A68E8">
        <w:rPr>
          <w:rFonts w:ascii="Times New Roman" w:hAnsi="Times New Roman" w:cs="Times New Roman"/>
        </w:rPr>
        <w:t xml:space="preserve">before the </w:t>
      </w:r>
      <w:r w:rsidR="00282C1C" w:rsidRPr="000A68E8">
        <w:rPr>
          <w:rFonts w:ascii="Times New Roman" w:hAnsi="Times New Roman" w:cs="Times New Roman"/>
        </w:rPr>
        <w:t>beginning of an academic year.</w:t>
      </w:r>
      <w:r w:rsidRPr="000A68E8">
        <w:rPr>
          <w:rFonts w:ascii="Times New Roman" w:hAnsi="Times New Roman" w:cs="Times New Roman"/>
        </w:rPr>
        <w:t xml:space="preserve"> The Committee reserves the right to accept applications at other times during the year</w:t>
      </w:r>
      <w:r w:rsidR="0052168B" w:rsidRPr="000A68E8">
        <w:rPr>
          <w:rFonts w:ascii="Times New Roman" w:hAnsi="Times New Roman" w:cs="Times New Roman"/>
        </w:rPr>
        <w:t>.</w:t>
      </w:r>
    </w:p>
    <w:p w14:paraId="434674AF" w14:textId="77777777" w:rsidR="004F24D8" w:rsidRPr="002D3223" w:rsidRDefault="004F24D8" w:rsidP="0039061D">
      <w:pPr>
        <w:pStyle w:val="ListParagraph"/>
        <w:numPr>
          <w:ilvl w:val="0"/>
          <w:numId w:val="3"/>
        </w:numPr>
        <w:rPr>
          <w:rFonts w:ascii="Times New Roman" w:hAnsi="Times New Roman" w:cs="Times New Roman"/>
        </w:rPr>
      </w:pPr>
      <w:r w:rsidRPr="002D3223">
        <w:rPr>
          <w:rFonts w:ascii="Times New Roman" w:hAnsi="Times New Roman" w:cs="Times New Roman"/>
        </w:rPr>
        <w:t>The Scholarship Committee will be responsible for viewing applications. The Committee reserves the right to hold personal interviews (including any required follow up with the applicant or school) and for awarding the scholarships.</w:t>
      </w:r>
    </w:p>
    <w:p w14:paraId="094DAB83" w14:textId="77777777" w:rsidR="00A36BB2" w:rsidRDefault="004F24D8" w:rsidP="00A36BB2">
      <w:pPr>
        <w:pStyle w:val="ListParagraph"/>
        <w:numPr>
          <w:ilvl w:val="0"/>
          <w:numId w:val="3"/>
        </w:numPr>
        <w:rPr>
          <w:rFonts w:ascii="Times New Roman" w:hAnsi="Times New Roman" w:cs="Times New Roman"/>
        </w:rPr>
      </w:pPr>
      <w:r w:rsidRPr="002D3223">
        <w:rPr>
          <w:rFonts w:ascii="Times New Roman" w:hAnsi="Times New Roman" w:cs="Times New Roman"/>
        </w:rPr>
        <w:t xml:space="preserve">Awards </w:t>
      </w:r>
      <w:r w:rsidR="00C8312A">
        <w:rPr>
          <w:rFonts w:ascii="Times New Roman" w:hAnsi="Times New Roman" w:cs="Times New Roman"/>
        </w:rPr>
        <w:t>for the fall semester</w:t>
      </w:r>
      <w:r w:rsidR="00F03380">
        <w:rPr>
          <w:rFonts w:ascii="Times New Roman" w:hAnsi="Times New Roman" w:cs="Times New Roman"/>
        </w:rPr>
        <w:t xml:space="preserve">/quarter </w:t>
      </w:r>
      <w:r w:rsidRPr="002D3223">
        <w:rPr>
          <w:rFonts w:ascii="Times New Roman" w:hAnsi="Times New Roman" w:cs="Times New Roman"/>
        </w:rPr>
        <w:t xml:space="preserve">will be announced </w:t>
      </w:r>
      <w:r w:rsidR="00F03380">
        <w:rPr>
          <w:rFonts w:ascii="Times New Roman" w:hAnsi="Times New Roman" w:cs="Times New Roman"/>
        </w:rPr>
        <w:t>within a reasonable time following receipt of the scholarship application.</w:t>
      </w:r>
      <w:r w:rsidR="00A36BB2">
        <w:rPr>
          <w:rFonts w:ascii="Times New Roman" w:hAnsi="Times New Roman" w:cs="Times New Roman"/>
        </w:rPr>
        <w:t xml:space="preserve"> </w:t>
      </w:r>
      <w:r w:rsidRPr="002D3223">
        <w:rPr>
          <w:rFonts w:ascii="Times New Roman" w:hAnsi="Times New Roman" w:cs="Times New Roman"/>
        </w:rPr>
        <w:t xml:space="preserve">The check will be made out </w:t>
      </w:r>
      <w:r w:rsidR="00181B04">
        <w:rPr>
          <w:rFonts w:ascii="Times New Roman" w:hAnsi="Times New Roman" w:cs="Times New Roman"/>
        </w:rPr>
        <w:t>to</w:t>
      </w:r>
      <w:r w:rsidRPr="002D3223">
        <w:rPr>
          <w:rFonts w:ascii="Times New Roman" w:hAnsi="Times New Roman" w:cs="Times New Roman"/>
        </w:rPr>
        <w:t xml:space="preserve"> the school. </w:t>
      </w:r>
      <w:r w:rsidR="00012366">
        <w:rPr>
          <w:rFonts w:ascii="Times New Roman" w:hAnsi="Times New Roman" w:cs="Times New Roman"/>
        </w:rPr>
        <w:t xml:space="preserve">When that is not possible, </w:t>
      </w:r>
      <w:r w:rsidR="0016175B">
        <w:rPr>
          <w:rFonts w:ascii="Times New Roman" w:hAnsi="Times New Roman" w:cs="Times New Roman"/>
        </w:rPr>
        <w:t xml:space="preserve">payment will be made to the student or parent upon </w:t>
      </w:r>
      <w:r w:rsidR="00B37DFC">
        <w:rPr>
          <w:rFonts w:ascii="Times New Roman" w:hAnsi="Times New Roman" w:cs="Times New Roman"/>
        </w:rPr>
        <w:t xml:space="preserve">presentation of </w:t>
      </w:r>
      <w:r w:rsidR="00C00170">
        <w:rPr>
          <w:rFonts w:ascii="Times New Roman" w:hAnsi="Times New Roman" w:cs="Times New Roman"/>
        </w:rPr>
        <w:t>a</w:t>
      </w:r>
      <w:r w:rsidR="00425DFE">
        <w:rPr>
          <w:rFonts w:ascii="Times New Roman" w:hAnsi="Times New Roman" w:cs="Times New Roman"/>
        </w:rPr>
        <w:t xml:space="preserve"> receipt for the expenditure</w:t>
      </w:r>
      <w:r w:rsidR="00C00170">
        <w:rPr>
          <w:rFonts w:ascii="Times New Roman" w:hAnsi="Times New Roman" w:cs="Times New Roman"/>
        </w:rPr>
        <w:t>.</w:t>
      </w:r>
    </w:p>
    <w:p w14:paraId="25D729E5" w14:textId="698E0B20" w:rsidR="00A36BB2" w:rsidRDefault="00077260" w:rsidP="00A36BB2">
      <w:pPr>
        <w:pStyle w:val="ListParagraph"/>
        <w:numPr>
          <w:ilvl w:val="0"/>
          <w:numId w:val="3"/>
        </w:numPr>
        <w:rPr>
          <w:rFonts w:ascii="Times New Roman" w:hAnsi="Times New Roman" w:cs="Times New Roman"/>
        </w:rPr>
      </w:pPr>
      <w:r w:rsidRPr="00A36BB2">
        <w:rPr>
          <w:rFonts w:ascii="Times New Roman" w:hAnsi="Times New Roman" w:cs="Times New Roman"/>
        </w:rPr>
        <w:t xml:space="preserve">An applicant may request assistance for </w:t>
      </w:r>
      <w:r w:rsidR="00C44FEF" w:rsidRPr="00A36BB2">
        <w:rPr>
          <w:rFonts w:ascii="Times New Roman" w:hAnsi="Times New Roman" w:cs="Times New Roman"/>
        </w:rPr>
        <w:t xml:space="preserve">the second semester/second and third quarters of an </w:t>
      </w:r>
      <w:r w:rsidR="006B6772" w:rsidRPr="00A36BB2">
        <w:rPr>
          <w:rFonts w:ascii="Times New Roman" w:hAnsi="Times New Roman" w:cs="Times New Roman"/>
        </w:rPr>
        <w:t>academic year.</w:t>
      </w:r>
      <w:r w:rsidR="004B07C8" w:rsidRPr="00A36BB2">
        <w:rPr>
          <w:rFonts w:ascii="Times New Roman" w:hAnsi="Times New Roman" w:cs="Times New Roman"/>
        </w:rPr>
        <w:t xml:space="preserve"> </w:t>
      </w:r>
      <w:r w:rsidR="00972EE7" w:rsidRPr="00A36BB2">
        <w:rPr>
          <w:rFonts w:ascii="Times New Roman" w:hAnsi="Times New Roman" w:cs="Times New Roman"/>
        </w:rPr>
        <w:t>The request m</w:t>
      </w:r>
      <w:r w:rsidR="00B73CB7" w:rsidRPr="00A36BB2">
        <w:rPr>
          <w:rFonts w:ascii="Times New Roman" w:hAnsi="Times New Roman" w:cs="Times New Roman"/>
        </w:rPr>
        <w:t>us</w:t>
      </w:r>
      <w:r w:rsidR="00972EE7" w:rsidRPr="00A36BB2">
        <w:rPr>
          <w:rFonts w:ascii="Times New Roman" w:hAnsi="Times New Roman" w:cs="Times New Roman"/>
        </w:rPr>
        <w:t xml:space="preserve">t include the </w:t>
      </w:r>
      <w:r w:rsidR="00B73CB7" w:rsidRPr="00A36BB2">
        <w:rPr>
          <w:rFonts w:ascii="Times New Roman" w:hAnsi="Times New Roman" w:cs="Times New Roman"/>
        </w:rPr>
        <w:t xml:space="preserve">amount of assistance being requested and a copy of </w:t>
      </w:r>
      <w:r w:rsidR="0058297D" w:rsidRPr="00A36BB2">
        <w:rPr>
          <w:rFonts w:ascii="Times New Roman" w:hAnsi="Times New Roman" w:cs="Times New Roman"/>
        </w:rPr>
        <w:t xml:space="preserve">the applicant’s transcript for the prior semester/quarter. </w:t>
      </w:r>
      <w:r w:rsidR="00ED6633" w:rsidRPr="00A36BB2">
        <w:rPr>
          <w:rFonts w:ascii="Times New Roman" w:hAnsi="Times New Roman" w:cs="Times New Roman"/>
        </w:rPr>
        <w:t xml:space="preserve">The Committee will act on the request within a reasonable time following </w:t>
      </w:r>
      <w:r w:rsidR="00352A3B" w:rsidRPr="00A36BB2">
        <w:rPr>
          <w:rFonts w:ascii="Times New Roman" w:hAnsi="Times New Roman" w:cs="Times New Roman"/>
        </w:rPr>
        <w:t>rec</w:t>
      </w:r>
      <w:r w:rsidR="006B64DF" w:rsidRPr="00A36BB2">
        <w:rPr>
          <w:rFonts w:ascii="Times New Roman" w:hAnsi="Times New Roman" w:cs="Times New Roman"/>
        </w:rPr>
        <w:t xml:space="preserve">eipt of </w:t>
      </w:r>
      <w:r w:rsidR="00ED6633" w:rsidRPr="00A36BB2">
        <w:rPr>
          <w:rFonts w:ascii="Times New Roman" w:hAnsi="Times New Roman" w:cs="Times New Roman"/>
        </w:rPr>
        <w:t>the request.</w:t>
      </w:r>
      <w:r w:rsidR="000A68E8" w:rsidRPr="00A36BB2">
        <w:rPr>
          <w:rFonts w:ascii="Times New Roman" w:hAnsi="Times New Roman" w:cs="Times New Roman"/>
        </w:rPr>
        <w:t xml:space="preserve"> </w:t>
      </w:r>
    </w:p>
    <w:p w14:paraId="24BCEA36" w14:textId="1B123DBD" w:rsidR="004F24D8" w:rsidRPr="00A36BB2" w:rsidRDefault="004F24D8" w:rsidP="00A36BB2">
      <w:pPr>
        <w:pStyle w:val="ListParagraph"/>
        <w:numPr>
          <w:ilvl w:val="0"/>
          <w:numId w:val="3"/>
        </w:numPr>
        <w:rPr>
          <w:rFonts w:ascii="Times New Roman" w:hAnsi="Times New Roman" w:cs="Times New Roman"/>
        </w:rPr>
      </w:pPr>
      <w:r w:rsidRPr="00A36BB2">
        <w:rPr>
          <w:rFonts w:ascii="Times New Roman" w:hAnsi="Times New Roman" w:cs="Times New Roman"/>
        </w:rPr>
        <w:t>The Treasurer will write the checks upon the direction of the Scholarship Committee.</w:t>
      </w:r>
    </w:p>
    <w:p w14:paraId="5E7912BB" w14:textId="77777777" w:rsidR="00A36BB2" w:rsidRDefault="004F24D8" w:rsidP="000A68E8">
      <w:pPr>
        <w:pStyle w:val="ListParagraph"/>
        <w:numPr>
          <w:ilvl w:val="0"/>
          <w:numId w:val="3"/>
        </w:numPr>
        <w:rPr>
          <w:rFonts w:ascii="Times New Roman" w:hAnsi="Times New Roman" w:cs="Times New Roman"/>
        </w:rPr>
      </w:pPr>
      <w:r w:rsidRPr="002D3223">
        <w:rPr>
          <w:rFonts w:ascii="Times New Roman" w:hAnsi="Times New Roman" w:cs="Times New Roman"/>
        </w:rPr>
        <w:t>A student may take a leave of absence from an approved program and reapply for scholarship funding upon their acceptance by the school.</w:t>
      </w:r>
    </w:p>
    <w:p w14:paraId="2DFCBCC1" w14:textId="21E161FE" w:rsidR="007C0B81" w:rsidRPr="00A36BB2" w:rsidRDefault="000A68E8" w:rsidP="00A36BB2">
      <w:pPr>
        <w:pStyle w:val="ListParagraph"/>
        <w:numPr>
          <w:ilvl w:val="0"/>
          <w:numId w:val="3"/>
        </w:numPr>
        <w:rPr>
          <w:rFonts w:ascii="Times New Roman" w:hAnsi="Times New Roman" w:cs="Times New Roman"/>
        </w:rPr>
      </w:pPr>
      <w:r>
        <w:rPr>
          <w:rFonts w:ascii="Times New Roman" w:hAnsi="Times New Roman" w:cs="Times New Roman"/>
        </w:rPr>
        <w:t>Fin</w:t>
      </w:r>
      <w:r w:rsidR="004F24D8" w:rsidRPr="00A36BB2">
        <w:rPr>
          <w:rFonts w:ascii="Times New Roman" w:hAnsi="Times New Roman" w:cs="Times New Roman"/>
        </w:rPr>
        <w:t>ancial need is not considered a condition or requirement for applicatio</w:t>
      </w:r>
      <w:r w:rsidRPr="00A36BB2">
        <w:rPr>
          <w:rFonts w:ascii="Times New Roman" w:hAnsi="Times New Roman" w:cs="Times New Roman"/>
        </w:rPr>
        <w:t>n.</w:t>
      </w:r>
    </w:p>
    <w:p w14:paraId="5B4CBDB4" w14:textId="5B4277BB" w:rsidR="007C0B81" w:rsidRPr="0068322A" w:rsidRDefault="007C0B81" w:rsidP="0068322A">
      <w:pPr>
        <w:rPr>
          <w:rFonts w:ascii="Times New Roman" w:hAnsi="Times New Roman" w:cs="Times New Roman"/>
        </w:rPr>
      </w:pPr>
      <w:r>
        <w:rPr>
          <w:rFonts w:ascii="Times New Roman" w:hAnsi="Times New Roman" w:cs="Times New Roman"/>
        </w:rPr>
        <w:lastRenderedPageBreak/>
        <w:t>Additional Assistance:</w:t>
      </w:r>
    </w:p>
    <w:p w14:paraId="37665DB7" w14:textId="15648154" w:rsidR="0068322A" w:rsidRDefault="0096789E" w:rsidP="0039061D">
      <w:pPr>
        <w:pStyle w:val="ListParagraph"/>
        <w:numPr>
          <w:ilvl w:val="0"/>
          <w:numId w:val="3"/>
        </w:numPr>
        <w:rPr>
          <w:rFonts w:ascii="Times New Roman" w:hAnsi="Times New Roman" w:cs="Times New Roman"/>
        </w:rPr>
      </w:pPr>
      <w:r>
        <w:rPr>
          <w:rFonts w:ascii="Times New Roman" w:hAnsi="Times New Roman" w:cs="Times New Roman"/>
        </w:rPr>
        <w:t>The Committee will develop a list of potential scholarship recipients</w:t>
      </w:r>
      <w:r w:rsidR="00370E53">
        <w:rPr>
          <w:rFonts w:ascii="Times New Roman" w:hAnsi="Times New Roman" w:cs="Times New Roman"/>
        </w:rPr>
        <w:t xml:space="preserve"> (spouses as well as children) with addresses and other contact information and will be proactive in reaching out to children who may be completing high</w:t>
      </w:r>
      <w:r w:rsidR="00BD7F02">
        <w:rPr>
          <w:rFonts w:ascii="Times New Roman" w:hAnsi="Times New Roman" w:cs="Times New Roman"/>
        </w:rPr>
        <w:t xml:space="preserve"> school.</w:t>
      </w:r>
    </w:p>
    <w:p w14:paraId="7216D32D" w14:textId="7F12F707" w:rsidR="00BD7F02" w:rsidRDefault="00BD7F02" w:rsidP="0039061D">
      <w:pPr>
        <w:pStyle w:val="ListParagraph"/>
        <w:numPr>
          <w:ilvl w:val="0"/>
          <w:numId w:val="3"/>
        </w:numPr>
        <w:rPr>
          <w:rFonts w:ascii="Times New Roman" w:hAnsi="Times New Roman" w:cs="Times New Roman"/>
        </w:rPr>
      </w:pPr>
      <w:r>
        <w:rPr>
          <w:rFonts w:ascii="Times New Roman" w:hAnsi="Times New Roman" w:cs="Times New Roman"/>
        </w:rPr>
        <w:t xml:space="preserve">A Committee member will be assigned to each scholarship recipient and be the primary </w:t>
      </w:r>
      <w:r w:rsidR="006539EF">
        <w:rPr>
          <w:rFonts w:ascii="Times New Roman" w:hAnsi="Times New Roman" w:cs="Times New Roman"/>
        </w:rPr>
        <w:t>point of contact with the Committee and The 200 Club during the year.</w:t>
      </w:r>
    </w:p>
    <w:p w14:paraId="169241F5" w14:textId="0315F211" w:rsidR="006539EF" w:rsidRDefault="006539EF" w:rsidP="0039061D">
      <w:pPr>
        <w:pStyle w:val="ListParagraph"/>
        <w:numPr>
          <w:ilvl w:val="0"/>
          <w:numId w:val="3"/>
        </w:numPr>
        <w:rPr>
          <w:rFonts w:ascii="Times New Roman" w:hAnsi="Times New Roman" w:cs="Times New Roman"/>
        </w:rPr>
      </w:pPr>
      <w:r>
        <w:rPr>
          <w:rFonts w:ascii="Times New Roman" w:hAnsi="Times New Roman" w:cs="Times New Roman"/>
        </w:rPr>
        <w:t xml:space="preserve">The Committee will research and communicate </w:t>
      </w:r>
      <w:r w:rsidR="00EF1A52">
        <w:rPr>
          <w:rFonts w:ascii="Times New Roman" w:hAnsi="Times New Roman" w:cs="Times New Roman"/>
        </w:rPr>
        <w:t xml:space="preserve">other resources available to the spouses and children of public safety officers </w:t>
      </w:r>
      <w:r w:rsidR="008D24C9">
        <w:rPr>
          <w:rFonts w:ascii="Times New Roman" w:hAnsi="Times New Roman" w:cs="Times New Roman"/>
        </w:rPr>
        <w:t xml:space="preserve">who died in the line of duty. Such materials will be available when an individual applies for a scholarship and will be posted on The 200 Club website. </w:t>
      </w:r>
    </w:p>
    <w:p w14:paraId="0A9E763F" w14:textId="39C54195" w:rsidR="00AC37C8" w:rsidRPr="00AC37C8" w:rsidRDefault="00AC37C8" w:rsidP="00AC37C8">
      <w:pPr>
        <w:rPr>
          <w:rFonts w:ascii="Times New Roman" w:hAnsi="Times New Roman" w:cs="Times New Roman"/>
        </w:rPr>
      </w:pPr>
      <w:r>
        <w:rPr>
          <w:rFonts w:ascii="Times New Roman" w:hAnsi="Times New Roman" w:cs="Times New Roman"/>
        </w:rPr>
        <w:t xml:space="preserve">Approved </w:t>
      </w:r>
      <w:r w:rsidR="00A36BB2">
        <w:rPr>
          <w:rFonts w:ascii="Times New Roman" w:hAnsi="Times New Roman" w:cs="Times New Roman"/>
        </w:rPr>
        <w:t>April 20</w:t>
      </w:r>
      <w:r w:rsidR="009D261E">
        <w:rPr>
          <w:rFonts w:ascii="Times New Roman" w:hAnsi="Times New Roman" w:cs="Times New Roman"/>
        </w:rPr>
        <w:t>,2022</w:t>
      </w:r>
    </w:p>
    <w:sectPr w:rsidR="00AC37C8" w:rsidRPr="00AC3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5578" w14:textId="77777777" w:rsidR="00067033" w:rsidRDefault="00067033" w:rsidP="00A662E7">
      <w:pPr>
        <w:spacing w:after="0" w:line="240" w:lineRule="auto"/>
      </w:pPr>
      <w:r>
        <w:separator/>
      </w:r>
    </w:p>
  </w:endnote>
  <w:endnote w:type="continuationSeparator" w:id="0">
    <w:p w14:paraId="1C7B7F60" w14:textId="77777777" w:rsidR="00067033" w:rsidRDefault="00067033" w:rsidP="00A6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4261" w14:textId="77777777" w:rsidR="00067033" w:rsidRDefault="00067033" w:rsidP="00A662E7">
      <w:pPr>
        <w:spacing w:after="0" w:line="240" w:lineRule="auto"/>
      </w:pPr>
      <w:r>
        <w:separator/>
      </w:r>
    </w:p>
  </w:footnote>
  <w:footnote w:type="continuationSeparator" w:id="0">
    <w:p w14:paraId="0E4F28F1" w14:textId="77777777" w:rsidR="00067033" w:rsidRDefault="00067033" w:rsidP="00A6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C906" w14:textId="7FC2CC96" w:rsidR="00A662E7" w:rsidRPr="002D3223" w:rsidRDefault="00A662E7" w:rsidP="00A662E7">
    <w:pPr>
      <w:spacing w:after="0"/>
      <w:jc w:val="center"/>
      <w:rPr>
        <w:rFonts w:ascii="Times New Roman" w:hAnsi="Times New Roman" w:cs="Times New Roman"/>
        <w:b/>
        <w:sz w:val="28"/>
      </w:rPr>
    </w:pPr>
    <w:r w:rsidRPr="002D3223">
      <w:rPr>
        <w:rFonts w:ascii="Times New Roman" w:hAnsi="Times New Roman" w:cs="Times New Roman"/>
        <w:b/>
        <w:sz w:val="28"/>
      </w:rPr>
      <w:t>The 200 Club of Wake County</w:t>
    </w:r>
  </w:p>
  <w:p w14:paraId="77E9B894" w14:textId="77777777" w:rsidR="00A662E7" w:rsidRPr="00A662E7" w:rsidRDefault="00A662E7" w:rsidP="00A662E7">
    <w:pPr>
      <w:spacing w:after="0"/>
      <w:jc w:val="center"/>
      <w:rPr>
        <w:rFonts w:ascii="Times New Roman" w:hAnsi="Times New Roman" w:cs="Times New Roman"/>
        <w:b/>
        <w:sz w:val="28"/>
      </w:rPr>
    </w:pPr>
    <w:r w:rsidRPr="002D3223">
      <w:rPr>
        <w:rFonts w:ascii="Times New Roman" w:hAnsi="Times New Roman" w:cs="Times New Roman"/>
        <w:b/>
        <w:sz w:val="28"/>
      </w:rPr>
      <w:t>Educational Scholarship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34D"/>
    <w:multiLevelType w:val="hybridMultilevel"/>
    <w:tmpl w:val="2AD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55474"/>
    <w:multiLevelType w:val="hybridMultilevel"/>
    <w:tmpl w:val="59B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37D91"/>
    <w:multiLevelType w:val="hybridMultilevel"/>
    <w:tmpl w:val="DE8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780022">
    <w:abstractNumId w:val="2"/>
  </w:num>
  <w:num w:numId="2" w16cid:durableId="418447708">
    <w:abstractNumId w:val="0"/>
  </w:num>
  <w:num w:numId="3" w16cid:durableId="87931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1D"/>
    <w:rsid w:val="00012366"/>
    <w:rsid w:val="00067033"/>
    <w:rsid w:val="00077260"/>
    <w:rsid w:val="00084BDE"/>
    <w:rsid w:val="000A68E8"/>
    <w:rsid w:val="000D2069"/>
    <w:rsid w:val="000F200A"/>
    <w:rsid w:val="00133339"/>
    <w:rsid w:val="00146B63"/>
    <w:rsid w:val="001543FF"/>
    <w:rsid w:val="0016175B"/>
    <w:rsid w:val="00181B04"/>
    <w:rsid w:val="001D3FCD"/>
    <w:rsid w:val="001D78B0"/>
    <w:rsid w:val="00262824"/>
    <w:rsid w:val="00282C1C"/>
    <w:rsid w:val="002A69C5"/>
    <w:rsid w:val="002D3223"/>
    <w:rsid w:val="00341513"/>
    <w:rsid w:val="0035242B"/>
    <w:rsid w:val="00352A3B"/>
    <w:rsid w:val="00370E53"/>
    <w:rsid w:val="0039061D"/>
    <w:rsid w:val="00422C46"/>
    <w:rsid w:val="00425DFE"/>
    <w:rsid w:val="004908EE"/>
    <w:rsid w:val="004B07C8"/>
    <w:rsid w:val="004F24D8"/>
    <w:rsid w:val="0052168B"/>
    <w:rsid w:val="0055435B"/>
    <w:rsid w:val="0058297D"/>
    <w:rsid w:val="0063318C"/>
    <w:rsid w:val="006539EF"/>
    <w:rsid w:val="0068322A"/>
    <w:rsid w:val="006B5DF9"/>
    <w:rsid w:val="006B64DF"/>
    <w:rsid w:val="006B6772"/>
    <w:rsid w:val="00766103"/>
    <w:rsid w:val="007C0B81"/>
    <w:rsid w:val="008644B8"/>
    <w:rsid w:val="00877288"/>
    <w:rsid w:val="008D24C9"/>
    <w:rsid w:val="008F07D3"/>
    <w:rsid w:val="009522CA"/>
    <w:rsid w:val="0096789E"/>
    <w:rsid w:val="00972EE7"/>
    <w:rsid w:val="009D261E"/>
    <w:rsid w:val="00A24D62"/>
    <w:rsid w:val="00A36BB2"/>
    <w:rsid w:val="00A3710A"/>
    <w:rsid w:val="00A662E7"/>
    <w:rsid w:val="00AC37C8"/>
    <w:rsid w:val="00B37DFC"/>
    <w:rsid w:val="00B56F78"/>
    <w:rsid w:val="00B66B5F"/>
    <w:rsid w:val="00B73CB7"/>
    <w:rsid w:val="00BC5A47"/>
    <w:rsid w:val="00BD7F02"/>
    <w:rsid w:val="00C00170"/>
    <w:rsid w:val="00C21147"/>
    <w:rsid w:val="00C32611"/>
    <w:rsid w:val="00C44FEF"/>
    <w:rsid w:val="00C75AA1"/>
    <w:rsid w:val="00C8312A"/>
    <w:rsid w:val="00D103AB"/>
    <w:rsid w:val="00D21763"/>
    <w:rsid w:val="00ED6633"/>
    <w:rsid w:val="00EF1A52"/>
    <w:rsid w:val="00EF6F84"/>
    <w:rsid w:val="00F03380"/>
    <w:rsid w:val="00F26550"/>
    <w:rsid w:val="00F82F05"/>
    <w:rsid w:val="00FA200D"/>
    <w:rsid w:val="00FD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8386"/>
  <w15:docId w15:val="{B6E7D70F-10C3-49E4-BB1C-CEE034E5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1D"/>
    <w:pPr>
      <w:ind w:left="720"/>
      <w:contextualSpacing/>
    </w:pPr>
  </w:style>
  <w:style w:type="character" w:styleId="CommentReference">
    <w:name w:val="annotation reference"/>
    <w:basedOn w:val="DefaultParagraphFont"/>
    <w:uiPriority w:val="99"/>
    <w:semiHidden/>
    <w:unhideWhenUsed/>
    <w:rsid w:val="00A662E7"/>
    <w:rPr>
      <w:sz w:val="16"/>
      <w:szCs w:val="16"/>
    </w:rPr>
  </w:style>
  <w:style w:type="paragraph" w:styleId="CommentText">
    <w:name w:val="annotation text"/>
    <w:basedOn w:val="Normal"/>
    <w:link w:val="CommentTextChar"/>
    <w:uiPriority w:val="99"/>
    <w:semiHidden/>
    <w:unhideWhenUsed/>
    <w:rsid w:val="00A662E7"/>
    <w:pPr>
      <w:spacing w:line="240" w:lineRule="auto"/>
    </w:pPr>
    <w:rPr>
      <w:sz w:val="20"/>
      <w:szCs w:val="20"/>
    </w:rPr>
  </w:style>
  <w:style w:type="character" w:customStyle="1" w:styleId="CommentTextChar">
    <w:name w:val="Comment Text Char"/>
    <w:basedOn w:val="DefaultParagraphFont"/>
    <w:link w:val="CommentText"/>
    <w:uiPriority w:val="99"/>
    <w:semiHidden/>
    <w:rsid w:val="00A662E7"/>
    <w:rPr>
      <w:sz w:val="20"/>
      <w:szCs w:val="20"/>
    </w:rPr>
  </w:style>
  <w:style w:type="paragraph" w:styleId="CommentSubject">
    <w:name w:val="annotation subject"/>
    <w:basedOn w:val="CommentText"/>
    <w:next w:val="CommentText"/>
    <w:link w:val="CommentSubjectChar"/>
    <w:uiPriority w:val="99"/>
    <w:semiHidden/>
    <w:unhideWhenUsed/>
    <w:rsid w:val="00A662E7"/>
    <w:rPr>
      <w:b/>
      <w:bCs/>
    </w:rPr>
  </w:style>
  <w:style w:type="character" w:customStyle="1" w:styleId="CommentSubjectChar">
    <w:name w:val="Comment Subject Char"/>
    <w:basedOn w:val="CommentTextChar"/>
    <w:link w:val="CommentSubject"/>
    <w:uiPriority w:val="99"/>
    <w:semiHidden/>
    <w:rsid w:val="00A662E7"/>
    <w:rPr>
      <w:b/>
      <w:bCs/>
      <w:sz w:val="20"/>
      <w:szCs w:val="20"/>
    </w:rPr>
  </w:style>
  <w:style w:type="paragraph" w:styleId="BalloonText">
    <w:name w:val="Balloon Text"/>
    <w:basedOn w:val="Normal"/>
    <w:link w:val="BalloonTextChar"/>
    <w:uiPriority w:val="99"/>
    <w:semiHidden/>
    <w:unhideWhenUsed/>
    <w:rsid w:val="00A6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E7"/>
    <w:rPr>
      <w:rFonts w:ascii="Tahoma" w:hAnsi="Tahoma" w:cs="Tahoma"/>
      <w:sz w:val="16"/>
      <w:szCs w:val="16"/>
    </w:rPr>
  </w:style>
  <w:style w:type="paragraph" w:styleId="Header">
    <w:name w:val="header"/>
    <w:basedOn w:val="Normal"/>
    <w:link w:val="HeaderChar"/>
    <w:uiPriority w:val="99"/>
    <w:unhideWhenUsed/>
    <w:rsid w:val="00A6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E7"/>
  </w:style>
  <w:style w:type="paragraph" w:styleId="Footer">
    <w:name w:val="footer"/>
    <w:basedOn w:val="Normal"/>
    <w:link w:val="FooterChar"/>
    <w:uiPriority w:val="99"/>
    <w:unhideWhenUsed/>
    <w:rsid w:val="00A6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E7"/>
  </w:style>
  <w:style w:type="paragraph" w:styleId="Revision">
    <w:name w:val="Revision"/>
    <w:hidden/>
    <w:uiPriority w:val="99"/>
    <w:semiHidden/>
    <w:rsid w:val="001D3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E2D8-C781-4D8F-BB50-D34C063E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FirstPoint, Inc.</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Ricker</dc:creator>
  <cp:lastModifiedBy>Gail Hutchison</cp:lastModifiedBy>
  <cp:revision>4</cp:revision>
  <cp:lastPrinted>2022-02-14T20:44:00Z</cp:lastPrinted>
  <dcterms:created xsi:type="dcterms:W3CDTF">2022-05-15T18:12:00Z</dcterms:created>
  <dcterms:modified xsi:type="dcterms:W3CDTF">2022-05-15T18:13:00Z</dcterms:modified>
</cp:coreProperties>
</file>